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0F1" w:rsidRDefault="00C650F1" w:rsidP="00EF55BF">
      <w:pPr>
        <w:jc w:val="center"/>
        <w:rPr>
          <w:rFonts w:ascii="Tahoma" w:hAnsi="Tahoma" w:cs="Tahoma"/>
          <w:b/>
          <w:sz w:val="32"/>
        </w:rPr>
      </w:pPr>
      <w:r>
        <w:rPr>
          <w:rFonts w:ascii="Tahoma" w:hAnsi="Tahoma" w:cs="Tahoma"/>
          <w:b/>
          <w:noProof/>
          <w:sz w:val="32"/>
        </w:rPr>
        <w:drawing>
          <wp:inline distT="0" distB="0" distL="0" distR="0">
            <wp:extent cx="5924550" cy="1323975"/>
            <wp:effectExtent l="19050" t="0" r="0" b="0"/>
            <wp:docPr id="1" name="Picture 1" descr="C:\Users\Joy!\Desktop\Positive Discipline\PICS-Logos\LOGO-jpgs\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y!\Desktop\Positive Discipline\PICS-Logos\LOGO-jpgs\Banner.jpg"/>
                    <pic:cNvPicPr>
                      <a:picLocks noChangeAspect="1" noChangeArrowheads="1"/>
                    </pic:cNvPicPr>
                  </pic:nvPicPr>
                  <pic:blipFill>
                    <a:blip r:embed="rId4" cstate="print"/>
                    <a:srcRect/>
                    <a:stretch>
                      <a:fillRect/>
                    </a:stretch>
                  </pic:blipFill>
                  <pic:spPr bwMode="auto">
                    <a:xfrm>
                      <a:off x="0" y="0"/>
                      <a:ext cx="5943600" cy="1328232"/>
                    </a:xfrm>
                    <a:prstGeom prst="rect">
                      <a:avLst/>
                    </a:prstGeom>
                    <a:noFill/>
                    <a:ln w="9525">
                      <a:noFill/>
                      <a:miter lim="800000"/>
                      <a:headEnd/>
                      <a:tailEnd/>
                    </a:ln>
                  </pic:spPr>
                </pic:pic>
              </a:graphicData>
            </a:graphic>
          </wp:inline>
        </w:drawing>
      </w:r>
    </w:p>
    <w:p w:rsidR="0068181E" w:rsidRDefault="0068181E" w:rsidP="00EF55BF">
      <w:pPr>
        <w:jc w:val="center"/>
        <w:rPr>
          <w:rFonts w:ascii="Verdana" w:hAnsi="Verdana"/>
          <w:b/>
          <w:sz w:val="28"/>
          <w:szCs w:val="28"/>
        </w:rPr>
      </w:pPr>
    </w:p>
    <w:p w:rsidR="00EF55BF" w:rsidRDefault="00435C04" w:rsidP="00EF55BF">
      <w:pPr>
        <w:jc w:val="center"/>
        <w:rPr>
          <w:rFonts w:ascii="Tahoma" w:hAnsi="Tahoma" w:cs="Tahoma"/>
          <w:b/>
          <w:sz w:val="24"/>
          <w:szCs w:val="24"/>
        </w:rPr>
      </w:pPr>
      <w:r>
        <w:rPr>
          <w:rFonts w:ascii="Verdana" w:hAnsi="Verdana"/>
          <w:b/>
          <w:sz w:val="28"/>
          <w:szCs w:val="28"/>
        </w:rPr>
        <w:t xml:space="preserve">Getting to 'Yes!'  </w:t>
      </w:r>
      <w:r>
        <w:rPr>
          <w:rFonts w:ascii="Verdana" w:hAnsi="Verdana"/>
          <w:b/>
          <w:sz w:val="28"/>
          <w:szCs w:val="28"/>
        </w:rPr>
        <w:br/>
        <w:t>How to Gain Cooperation from You</w:t>
      </w:r>
      <w:r w:rsidR="000A4071">
        <w:rPr>
          <w:rFonts w:ascii="Verdana" w:hAnsi="Verdana"/>
          <w:b/>
          <w:sz w:val="28"/>
          <w:szCs w:val="28"/>
        </w:rPr>
        <w:t>r</w:t>
      </w:r>
      <w:r>
        <w:rPr>
          <w:rFonts w:ascii="Verdana" w:hAnsi="Verdana"/>
          <w:b/>
          <w:sz w:val="28"/>
          <w:szCs w:val="28"/>
        </w:rPr>
        <w:t xml:space="preserve"> Toddler or Preschooler</w:t>
      </w:r>
      <w:r w:rsidR="0075303C">
        <w:rPr>
          <w:rFonts w:ascii="Verdana" w:hAnsi="Verdana" w:cs="Arial"/>
          <w:b/>
          <w:bCs/>
          <w:sz w:val="28"/>
          <w:szCs w:val="28"/>
        </w:rPr>
        <w:br/>
      </w:r>
      <w:r w:rsidR="00EF55BF" w:rsidRPr="0075303C">
        <w:rPr>
          <w:rFonts w:ascii="Tahoma" w:hAnsi="Tahoma" w:cs="Tahoma"/>
          <w:b/>
          <w:i/>
          <w:sz w:val="24"/>
          <w:szCs w:val="24"/>
        </w:rPr>
        <w:t>with</w:t>
      </w:r>
      <w:r w:rsidR="00EF55BF" w:rsidRPr="0075303C">
        <w:rPr>
          <w:rFonts w:ascii="Tahoma" w:hAnsi="Tahoma" w:cs="Tahoma"/>
          <w:b/>
          <w:sz w:val="24"/>
          <w:szCs w:val="24"/>
        </w:rPr>
        <w:t xml:space="preserve"> </w:t>
      </w:r>
      <w:r>
        <w:rPr>
          <w:rFonts w:ascii="Tahoma" w:hAnsi="Tahoma" w:cs="Tahoma"/>
          <w:b/>
          <w:sz w:val="24"/>
          <w:szCs w:val="24"/>
        </w:rPr>
        <w:t>Terese Bradshaw</w:t>
      </w:r>
      <w:r w:rsidR="001E12BA">
        <w:rPr>
          <w:rFonts w:ascii="Tahoma" w:hAnsi="Tahoma" w:cs="Tahoma"/>
          <w:b/>
          <w:sz w:val="24"/>
          <w:szCs w:val="24"/>
        </w:rPr>
        <w:t>, CPDT</w:t>
      </w:r>
    </w:p>
    <w:p w:rsidR="00AD3E35" w:rsidRDefault="00AD3E35" w:rsidP="002608D6">
      <w:pPr>
        <w:spacing w:line="240" w:lineRule="auto"/>
        <w:rPr>
          <w:rFonts w:ascii="Tahoma" w:hAnsi="Tahoma" w:cs="Tahoma"/>
          <w:b/>
        </w:rPr>
      </w:pPr>
    </w:p>
    <w:p w:rsidR="0068181E" w:rsidRDefault="0068181E" w:rsidP="00EF530C">
      <w:pPr>
        <w:spacing w:line="240" w:lineRule="auto"/>
        <w:rPr>
          <w:rFonts w:ascii="Tahoma" w:hAnsi="Tahoma" w:cs="Tahoma"/>
          <w:b/>
        </w:rPr>
      </w:pPr>
    </w:p>
    <w:p w:rsidR="00435C04" w:rsidRPr="008F6A30" w:rsidRDefault="00EF55BF" w:rsidP="00435C04">
      <w:pPr>
        <w:spacing w:line="240" w:lineRule="auto"/>
        <w:ind w:right="-120"/>
        <w:rPr>
          <w:rFonts w:ascii="Verdana" w:hAnsi="Verdana" w:cs="Tahoma"/>
          <w:iCs/>
        </w:rPr>
      </w:pPr>
      <w:r w:rsidRPr="0083430A">
        <w:rPr>
          <w:rFonts w:ascii="Tahoma" w:hAnsi="Tahoma" w:cs="Tahoma"/>
          <w:b/>
        </w:rPr>
        <w:t>Description:</w:t>
      </w:r>
      <w:r w:rsidRPr="0083430A">
        <w:rPr>
          <w:rFonts w:ascii="Tahoma" w:eastAsia="Times New Roman" w:hAnsi="Tahoma" w:cs="Tahoma"/>
          <w:b/>
          <w:sz w:val="24"/>
          <w:szCs w:val="24"/>
        </w:rPr>
        <w:br/>
      </w:r>
      <w:r w:rsidR="00435C04" w:rsidRPr="008F6A30">
        <w:rPr>
          <w:rFonts w:ascii="Verdana" w:hAnsi="Verdana" w:cs="Tahoma"/>
          <w:iCs/>
        </w:rPr>
        <w:t xml:space="preserve">Parents often ask,   </w:t>
      </w:r>
      <w:r w:rsidR="00435C04" w:rsidRPr="008F6A30">
        <w:rPr>
          <w:rFonts w:ascii="Verdana" w:hAnsi="Verdana" w:cs="Tahoma"/>
          <w:b/>
          <w:iCs/>
        </w:rPr>
        <w:t>“What do I do when my child won’t cooperate?”</w:t>
      </w:r>
      <w:r w:rsidR="00435C04" w:rsidRPr="008F6A30">
        <w:rPr>
          <w:rFonts w:ascii="Verdana" w:hAnsi="Verdana" w:cs="Tahoma"/>
          <w:iCs/>
        </w:rPr>
        <w:t xml:space="preserve">  Struggles with getting out the door on time, leaving the playground, getting dressed, sharing, bedtime battles, mealtime hassles and tantrums are common behavioral challenges with this age group. </w:t>
      </w:r>
    </w:p>
    <w:p w:rsidR="00435C04" w:rsidRPr="008F6A30" w:rsidRDefault="00435C04" w:rsidP="00435C04">
      <w:pPr>
        <w:spacing w:line="240" w:lineRule="auto"/>
        <w:ind w:right="-120"/>
        <w:rPr>
          <w:rFonts w:ascii="Verdana" w:hAnsi="Verdana" w:cs="Tahoma"/>
          <w:iCs/>
        </w:rPr>
      </w:pPr>
      <w:r w:rsidRPr="008F6A30">
        <w:rPr>
          <w:rFonts w:ascii="Verdana" w:hAnsi="Verdana" w:cs="Tahoma"/>
          <w:iCs/>
        </w:rPr>
        <w:t xml:space="preserve">In this fun and interactive presentation we will get into our “child’s world” to learn why they do what they do, and how </w:t>
      </w:r>
      <w:r w:rsidRPr="008F6A30">
        <w:rPr>
          <w:rFonts w:ascii="Verdana" w:hAnsi="Verdana" w:cs="Tahoma"/>
          <w:i/>
          <w:iCs/>
        </w:rPr>
        <w:t>we</w:t>
      </w:r>
      <w:r w:rsidRPr="008F6A30">
        <w:rPr>
          <w:rFonts w:ascii="Verdana" w:hAnsi="Verdana" w:cs="Tahoma"/>
          <w:iCs/>
        </w:rPr>
        <w:t xml:space="preserve"> contribute to their defiance or lack of cooperation. When we gain a better understanding of their development and what’s appropriate, we can utilize the helpful tools of Positive Discipline to teach our children useful social and life skills for success. </w:t>
      </w:r>
    </w:p>
    <w:p w:rsidR="00435C04" w:rsidRPr="008F6A30" w:rsidRDefault="00435C04" w:rsidP="00435C04">
      <w:pPr>
        <w:spacing w:line="240" w:lineRule="auto"/>
        <w:ind w:right="-120"/>
        <w:rPr>
          <w:rFonts w:ascii="Verdana" w:hAnsi="Verdana" w:cs="Tahoma"/>
          <w:iCs/>
        </w:rPr>
      </w:pPr>
      <w:r w:rsidRPr="008F6A30">
        <w:rPr>
          <w:rFonts w:ascii="Verdana" w:hAnsi="Verdana" w:cs="Tahoma"/>
          <w:iCs/>
        </w:rPr>
        <w:t>You will discover fun and helpful ways to experience more peace and joy with your young children (at least most of the time) without resorting to yelling, bribery or threats.</w:t>
      </w:r>
    </w:p>
    <w:p w:rsidR="00435C04" w:rsidRPr="008F6A30" w:rsidRDefault="00435C04" w:rsidP="00435C04">
      <w:pPr>
        <w:spacing w:line="240" w:lineRule="auto"/>
        <w:rPr>
          <w:rFonts w:ascii="Verdana" w:hAnsi="Verdana" w:cs="Tahoma"/>
          <w:b/>
          <w:u w:val="single"/>
        </w:rPr>
      </w:pPr>
      <w:r>
        <w:rPr>
          <w:rFonts w:ascii="Tahoma" w:hAnsi="Tahoma" w:cs="Tahoma"/>
          <w:b/>
        </w:rPr>
        <w:br/>
      </w:r>
      <w:r w:rsidR="00EF55BF" w:rsidRPr="0083430A">
        <w:rPr>
          <w:rFonts w:ascii="Tahoma" w:hAnsi="Tahoma" w:cs="Tahoma"/>
          <w:b/>
        </w:rPr>
        <w:t>Presenter's Bio</w:t>
      </w:r>
      <w:r w:rsidR="0083430A" w:rsidRPr="0083430A">
        <w:rPr>
          <w:rFonts w:ascii="Tahoma" w:hAnsi="Tahoma" w:cs="Tahoma"/>
          <w:b/>
        </w:rPr>
        <w:t>:</w:t>
      </w:r>
      <w:r>
        <w:rPr>
          <w:rFonts w:ascii="Tahoma" w:hAnsi="Tahoma" w:cs="Tahoma"/>
          <w:b/>
        </w:rPr>
        <w:br/>
      </w:r>
      <w:r w:rsidRPr="00435C04">
        <w:rPr>
          <w:rFonts w:ascii="Verdana" w:hAnsi="Verdana" w:cs="Tahoma"/>
          <w:sz w:val="24"/>
          <w:u w:val="single"/>
        </w:rPr>
        <w:t xml:space="preserve">Terese </w:t>
      </w:r>
      <w:r w:rsidR="00260C1A" w:rsidRPr="00435C04">
        <w:rPr>
          <w:rFonts w:ascii="Verdana" w:hAnsi="Verdana" w:cs="Tahoma"/>
          <w:sz w:val="24"/>
          <w:u w:val="single"/>
        </w:rPr>
        <w:t>Bradshaw</w:t>
      </w:r>
      <w:r w:rsidRPr="00435C04">
        <w:rPr>
          <w:rFonts w:ascii="Verdana" w:hAnsi="Verdana" w:cs="Tahoma"/>
          <w:sz w:val="24"/>
        </w:rPr>
        <w:t xml:space="preserve"> </w:t>
      </w:r>
      <w:r w:rsidRPr="008F6A30">
        <w:rPr>
          <w:rFonts w:ascii="Verdana" w:hAnsi="Verdana" w:cs="Tahoma"/>
        </w:rPr>
        <w:t>is a dynamic Montessori preschool teacher, mother of four and grandmother of a toddler who shares her sense of humor and 30+ years of personal and educational experiences working with toddlers and preschoolers.</w:t>
      </w:r>
    </w:p>
    <w:p w:rsidR="00435C04" w:rsidRPr="008F6A30" w:rsidRDefault="00435C04" w:rsidP="00435C04">
      <w:pPr>
        <w:spacing w:line="240" w:lineRule="auto"/>
        <w:rPr>
          <w:rFonts w:ascii="Verdana" w:hAnsi="Verdana" w:cs="Tahoma"/>
          <w:b/>
          <w:u w:val="single"/>
        </w:rPr>
      </w:pPr>
      <w:r w:rsidRPr="008F6A30">
        <w:rPr>
          <w:rFonts w:ascii="Verdana" w:hAnsi="Verdana" w:cs="Tahoma"/>
        </w:rPr>
        <w:t>In addition to directing and teaching her Montessori Toddler program, Terese facilitates  parenting classes, trains preschool staff and presents to local parent groups in Northern California. She also provides individual parent coaching services to young families.</w:t>
      </w:r>
    </w:p>
    <w:p w:rsidR="00EF530C" w:rsidRPr="00FA58E9" w:rsidRDefault="001E12BA" w:rsidP="00435C04">
      <w:pPr>
        <w:spacing w:line="240" w:lineRule="auto"/>
        <w:rPr>
          <w:rFonts w:ascii="Verdana" w:hAnsi="Verdana" w:cs="Arial"/>
        </w:rPr>
      </w:pPr>
      <w:r>
        <w:rPr>
          <w:rFonts w:ascii="Tahoma" w:hAnsi="Tahoma" w:cs="Tahoma"/>
          <w:b/>
        </w:rPr>
        <w:br/>
      </w:r>
      <w:r w:rsidR="00EF530C">
        <w:rPr>
          <w:rFonts w:ascii="Tahoma" w:hAnsi="Tahoma" w:cs="Tahoma"/>
          <w:b/>
        </w:rPr>
        <w:t>C</w:t>
      </w:r>
      <w:r w:rsidR="0075303C" w:rsidRPr="0083430A">
        <w:rPr>
          <w:rFonts w:ascii="Tahoma" w:hAnsi="Tahoma" w:cs="Tahoma"/>
          <w:b/>
        </w:rPr>
        <w:t>ontact Information:</w:t>
      </w:r>
      <w:r w:rsidR="0075303C" w:rsidRPr="0083430A">
        <w:rPr>
          <w:rFonts w:ascii="Tahoma" w:hAnsi="Tahoma" w:cs="Tahoma"/>
        </w:rPr>
        <w:br/>
      </w:r>
      <w:r w:rsidR="00EF530C" w:rsidRPr="00FA58E9">
        <w:rPr>
          <w:rFonts w:ascii="Verdana" w:hAnsi="Verdana"/>
          <w:i/>
        </w:rPr>
        <w:t>Name:</w:t>
      </w:r>
      <w:r w:rsidR="00EF530C" w:rsidRPr="00FA58E9">
        <w:rPr>
          <w:rFonts w:ascii="Verdana" w:hAnsi="Verdana"/>
        </w:rPr>
        <w:t xml:space="preserve">  </w:t>
      </w:r>
      <w:r w:rsidR="00435C04">
        <w:rPr>
          <w:rFonts w:ascii="Verdana" w:hAnsi="Verdana"/>
        </w:rPr>
        <w:t>Terese Bradshaw</w:t>
      </w:r>
      <w:r w:rsidR="00EF530C">
        <w:rPr>
          <w:rFonts w:ascii="Verdana" w:hAnsi="Verdana"/>
        </w:rPr>
        <w:t xml:space="preserve"> </w:t>
      </w:r>
      <w:r w:rsidR="00EF530C">
        <w:rPr>
          <w:rFonts w:ascii="Verdana" w:hAnsi="Verdana"/>
        </w:rPr>
        <w:br/>
      </w:r>
      <w:r w:rsidR="00EF530C" w:rsidRPr="00FA58E9">
        <w:rPr>
          <w:rFonts w:ascii="Verdana" w:hAnsi="Verdana"/>
          <w:i/>
        </w:rPr>
        <w:t>Email Address:</w:t>
      </w:r>
      <w:r w:rsidR="00EF530C" w:rsidRPr="00FA58E9">
        <w:rPr>
          <w:rFonts w:ascii="Verdana" w:hAnsi="Verdana"/>
        </w:rPr>
        <w:t xml:space="preserve"> </w:t>
      </w:r>
      <w:hyperlink r:id="rId5" w:history="1">
        <w:r w:rsidR="00435C04" w:rsidRPr="008F6A30">
          <w:rPr>
            <w:rStyle w:val="Hyperlink"/>
            <w:rFonts w:ascii="Verdana" w:hAnsi="Verdana" w:cs="Tahoma"/>
          </w:rPr>
          <w:t>terese@positiveparentcoach.com</w:t>
        </w:r>
      </w:hyperlink>
      <w:r w:rsidR="00435C04" w:rsidRPr="008F6A30">
        <w:rPr>
          <w:rFonts w:ascii="Verdana" w:hAnsi="Verdana"/>
          <w:sz w:val="28"/>
          <w:szCs w:val="28"/>
        </w:rPr>
        <w:t xml:space="preserve"> </w:t>
      </w:r>
      <w:r w:rsidR="00435C04">
        <w:rPr>
          <w:rFonts w:ascii="Verdana" w:hAnsi="Verdana"/>
          <w:sz w:val="28"/>
          <w:szCs w:val="28"/>
        </w:rPr>
        <w:br/>
      </w:r>
      <w:r>
        <w:rPr>
          <w:rFonts w:ascii="Verdana" w:eastAsia="Times New Roman" w:hAnsi="Verdana" w:cs="Tahoma"/>
          <w:i/>
        </w:rPr>
        <w:t xml:space="preserve">Website:  </w:t>
      </w:r>
      <w:hyperlink r:id="rId6" w:history="1">
        <w:r w:rsidR="00435C04" w:rsidRPr="008F6A30">
          <w:rPr>
            <w:rStyle w:val="Hyperlink"/>
            <w:rFonts w:ascii="Verdana" w:hAnsi="Verdana"/>
          </w:rPr>
          <w:t>www.montessorifortoddlers.com</w:t>
        </w:r>
      </w:hyperlink>
      <w:r w:rsidR="00435C04" w:rsidRPr="008F6A30">
        <w:rPr>
          <w:rFonts w:ascii="Verdana" w:hAnsi="Verdana"/>
        </w:rPr>
        <w:t xml:space="preserve">           </w:t>
      </w:r>
      <w:hyperlink r:id="rId7" w:history="1">
        <w:r w:rsidR="00435C04" w:rsidRPr="008F6A30">
          <w:rPr>
            <w:rStyle w:val="Hyperlink"/>
            <w:rFonts w:ascii="Verdana" w:hAnsi="Verdana"/>
          </w:rPr>
          <w:t>www.positiveparentcoach.com</w:t>
        </w:r>
      </w:hyperlink>
      <w:r w:rsidR="00EF530C">
        <w:rPr>
          <w:rFonts w:ascii="Verdana" w:hAnsi="Verdana" w:cs="Arial"/>
          <w:i/>
        </w:rPr>
        <w:br/>
      </w:r>
    </w:p>
    <w:p w:rsidR="00EF530C" w:rsidRPr="00F15A1C" w:rsidRDefault="00EF530C" w:rsidP="00EF530C">
      <w:pPr>
        <w:spacing w:line="240" w:lineRule="auto"/>
        <w:rPr>
          <w:rFonts w:ascii="Verdana" w:hAnsi="Verdana"/>
        </w:rPr>
      </w:pPr>
    </w:p>
    <w:p w:rsidR="0075303C" w:rsidRPr="0075303C" w:rsidRDefault="0075303C" w:rsidP="00AD3E35">
      <w:pPr>
        <w:spacing w:after="0" w:line="240" w:lineRule="auto"/>
        <w:rPr>
          <w:rFonts w:ascii="Verdana" w:hAnsi="Verdana" w:cs="Arial"/>
        </w:rPr>
      </w:pPr>
    </w:p>
    <w:sectPr w:rsidR="0075303C" w:rsidRPr="0075303C" w:rsidSect="001E12B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EF55BF"/>
    <w:rsid w:val="000244D7"/>
    <w:rsid w:val="000976F6"/>
    <w:rsid w:val="000A4071"/>
    <w:rsid w:val="000F71E1"/>
    <w:rsid w:val="0011466D"/>
    <w:rsid w:val="001E12BA"/>
    <w:rsid w:val="001F32DE"/>
    <w:rsid w:val="002608D6"/>
    <w:rsid w:val="00260C1A"/>
    <w:rsid w:val="00291128"/>
    <w:rsid w:val="002B626A"/>
    <w:rsid w:val="00310C03"/>
    <w:rsid w:val="00334DFA"/>
    <w:rsid w:val="003C78A9"/>
    <w:rsid w:val="00425407"/>
    <w:rsid w:val="00435C04"/>
    <w:rsid w:val="0047475F"/>
    <w:rsid w:val="004827C8"/>
    <w:rsid w:val="004F145F"/>
    <w:rsid w:val="0053540C"/>
    <w:rsid w:val="005B75B7"/>
    <w:rsid w:val="005C167C"/>
    <w:rsid w:val="0068181E"/>
    <w:rsid w:val="0075303C"/>
    <w:rsid w:val="00790B4B"/>
    <w:rsid w:val="0082513A"/>
    <w:rsid w:val="0083430A"/>
    <w:rsid w:val="0083574B"/>
    <w:rsid w:val="008B2A3E"/>
    <w:rsid w:val="00930F33"/>
    <w:rsid w:val="009322B7"/>
    <w:rsid w:val="00A16A0D"/>
    <w:rsid w:val="00A65CBE"/>
    <w:rsid w:val="00AB16B0"/>
    <w:rsid w:val="00AD3E35"/>
    <w:rsid w:val="00BC7E64"/>
    <w:rsid w:val="00C650F1"/>
    <w:rsid w:val="00DC2E16"/>
    <w:rsid w:val="00ED775C"/>
    <w:rsid w:val="00EF530C"/>
    <w:rsid w:val="00EF55BF"/>
    <w:rsid w:val="00F466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C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430A"/>
    <w:rPr>
      <w:color w:val="0000FF" w:themeColor="hyperlink"/>
      <w:u w:val="single"/>
    </w:rPr>
  </w:style>
  <w:style w:type="paragraph" w:styleId="BalloonText">
    <w:name w:val="Balloon Text"/>
    <w:basedOn w:val="Normal"/>
    <w:link w:val="BalloonTextChar"/>
    <w:uiPriority w:val="99"/>
    <w:semiHidden/>
    <w:unhideWhenUsed/>
    <w:rsid w:val="00C65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0F1"/>
    <w:rPr>
      <w:rFonts w:ascii="Tahoma" w:hAnsi="Tahoma" w:cs="Tahoma"/>
      <w:sz w:val="16"/>
      <w:szCs w:val="16"/>
    </w:rPr>
  </w:style>
  <w:style w:type="paragraph" w:styleId="ListParagraph">
    <w:name w:val="List Paragraph"/>
    <w:basedOn w:val="Normal"/>
    <w:uiPriority w:val="34"/>
    <w:qFormat/>
    <w:rsid w:val="00AD3E35"/>
    <w:pPr>
      <w:ind w:left="720"/>
      <w:contextualSpacing/>
    </w:pPr>
  </w:style>
</w:styles>
</file>

<file path=word/webSettings.xml><?xml version="1.0" encoding="utf-8"?>
<w:webSettings xmlns:r="http://schemas.openxmlformats.org/officeDocument/2006/relationships" xmlns:w="http://schemas.openxmlformats.org/wordprocessingml/2006/main">
  <w:divs>
    <w:div w:id="88083566">
      <w:bodyDiv w:val="1"/>
      <w:marLeft w:val="0"/>
      <w:marRight w:val="0"/>
      <w:marTop w:val="0"/>
      <w:marBottom w:val="0"/>
      <w:divBdr>
        <w:top w:val="none" w:sz="0" w:space="0" w:color="auto"/>
        <w:left w:val="none" w:sz="0" w:space="0" w:color="auto"/>
        <w:bottom w:val="none" w:sz="0" w:space="0" w:color="auto"/>
        <w:right w:val="none" w:sz="0" w:space="0" w:color="auto"/>
      </w:divBdr>
    </w:div>
    <w:div w:id="606812325">
      <w:bodyDiv w:val="1"/>
      <w:marLeft w:val="0"/>
      <w:marRight w:val="0"/>
      <w:marTop w:val="0"/>
      <w:marBottom w:val="0"/>
      <w:divBdr>
        <w:top w:val="none" w:sz="0" w:space="0" w:color="auto"/>
        <w:left w:val="none" w:sz="0" w:space="0" w:color="auto"/>
        <w:bottom w:val="none" w:sz="0" w:space="0" w:color="auto"/>
        <w:right w:val="none" w:sz="0" w:space="0" w:color="auto"/>
      </w:divBdr>
    </w:div>
    <w:div w:id="107571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ositiveparentcoach.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ntessorifortoddlers.com" TargetMode="External"/><Relationship Id="rId5" Type="http://schemas.openxmlformats.org/officeDocument/2006/relationships/hyperlink" Target="mailto:terese@positiveparentcoach.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dc:creator>
  <cp:lastModifiedBy>Joy!</cp:lastModifiedBy>
  <cp:revision>4</cp:revision>
  <dcterms:created xsi:type="dcterms:W3CDTF">2014-04-10T19:48:00Z</dcterms:created>
  <dcterms:modified xsi:type="dcterms:W3CDTF">2014-04-24T13:41:00Z</dcterms:modified>
</cp:coreProperties>
</file>